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A63D8" w14:textId="0B7342B4" w:rsidR="00447BCC" w:rsidRPr="00B20EC9" w:rsidRDefault="00447BCC" w:rsidP="00447BC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20EC9">
        <w:rPr>
          <w:rFonts w:ascii="Times New Roman" w:hAnsi="Times New Roman" w:cs="Times New Roman"/>
          <w:b/>
          <w:bCs/>
        </w:rPr>
        <w:t>Prokaryot</w:t>
      </w:r>
      <w:r w:rsidR="0086544B" w:rsidRPr="00B20EC9">
        <w:rPr>
          <w:rFonts w:ascii="Times New Roman" w:hAnsi="Times New Roman" w:cs="Times New Roman"/>
          <w:b/>
          <w:bCs/>
        </w:rPr>
        <w:t>ic and Eukaryotic Cells</w:t>
      </w:r>
    </w:p>
    <w:p w14:paraId="40F8950D" w14:textId="0026C811" w:rsidR="006F4BBE" w:rsidRPr="00B20EC9" w:rsidRDefault="006F4BBE" w:rsidP="00447BC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D84A81">
        <w:rPr>
          <w:rFonts w:ascii="Times New Roman" w:hAnsi="Times New Roman" w:cs="Times New Roman"/>
          <w:b/>
          <w:bCs/>
        </w:rPr>
        <w:t>Essential Question:</w:t>
      </w:r>
      <w:r w:rsidRPr="00B20EC9">
        <w:rPr>
          <w:rFonts w:ascii="Times New Roman" w:hAnsi="Times New Roman" w:cs="Times New Roman"/>
          <w:bCs/>
        </w:rPr>
        <w:t xml:space="preserve"> How are prokaryotic and eukaryotic cells alike and different?</w:t>
      </w:r>
    </w:p>
    <w:p w14:paraId="2737E396" w14:textId="09846DFC" w:rsidR="0086544B" w:rsidRPr="00D84A81" w:rsidRDefault="0086544B" w:rsidP="00D84A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84A81">
        <w:rPr>
          <w:rFonts w:ascii="Times New Roman" w:hAnsi="Times New Roman" w:cs="Times New Roman"/>
          <w:b/>
          <w:bCs/>
        </w:rPr>
        <w:t xml:space="preserve">Objectives: </w:t>
      </w:r>
    </w:p>
    <w:p w14:paraId="2F34F68B" w14:textId="77777777" w:rsidR="0086544B" w:rsidRPr="00B20EC9" w:rsidRDefault="0086544B" w:rsidP="0086544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20EC9">
        <w:rPr>
          <w:rFonts w:ascii="Times New Roman" w:hAnsi="Times New Roman" w:cs="Times New Roman"/>
          <w:bCs/>
        </w:rPr>
        <w:t>The student will be able to label and identify the general structures of prokaryotes and eukaryotes.</w:t>
      </w:r>
    </w:p>
    <w:p w14:paraId="2FC2A1B5" w14:textId="77777777" w:rsidR="0086544B" w:rsidRPr="00B20EC9" w:rsidRDefault="0086544B" w:rsidP="00B20EC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20EC9">
        <w:rPr>
          <w:rFonts w:ascii="Times New Roman" w:hAnsi="Times New Roman" w:cs="Times New Roman"/>
          <w:bCs/>
        </w:rPr>
        <w:t xml:space="preserve">The student will compare and contrast the structure of prokaryotic cells and eukaryotic cells. </w:t>
      </w:r>
    </w:p>
    <w:p w14:paraId="36B07C5E" w14:textId="77777777" w:rsidR="00E409ED" w:rsidRPr="00D84A81" w:rsidRDefault="00447BCC" w:rsidP="00D84A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84A81">
        <w:rPr>
          <w:rFonts w:ascii="Times New Roman" w:hAnsi="Times New Roman" w:cs="Times New Roman"/>
          <w:b/>
          <w:bCs/>
        </w:rPr>
        <w:t>Background:</w:t>
      </w:r>
      <w:r w:rsidR="0086544B" w:rsidRPr="00D84A81">
        <w:rPr>
          <w:rFonts w:ascii="Times New Roman" w:hAnsi="Times New Roman" w:cs="Times New Roman"/>
          <w:b/>
          <w:bCs/>
        </w:rPr>
        <w:tab/>
      </w:r>
    </w:p>
    <w:p w14:paraId="42767EA0" w14:textId="2BA000C9" w:rsidR="00E409ED" w:rsidRPr="00B20EC9" w:rsidRDefault="0086544B" w:rsidP="008654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B20EC9">
        <w:rPr>
          <w:rFonts w:ascii="Times New Roman" w:hAnsi="Times New Roman" w:cs="Times New Roman"/>
          <w:bCs/>
        </w:rPr>
        <w:t xml:space="preserve">Living things are made of cells. The variety of cells found </w:t>
      </w:r>
      <w:r w:rsidR="004A3548" w:rsidRPr="00B20EC9">
        <w:rPr>
          <w:rFonts w:ascii="Times New Roman" w:hAnsi="Times New Roman" w:cs="Times New Roman"/>
          <w:bCs/>
        </w:rPr>
        <w:t>in living</w:t>
      </w:r>
      <w:r w:rsidRPr="00B20EC9">
        <w:rPr>
          <w:rFonts w:ascii="Times New Roman" w:hAnsi="Times New Roman" w:cs="Times New Roman"/>
          <w:bCs/>
        </w:rPr>
        <w:t xml:space="preserve"> things is </w:t>
      </w:r>
      <w:r w:rsidR="004A3548" w:rsidRPr="00B20EC9">
        <w:rPr>
          <w:rFonts w:ascii="Times New Roman" w:hAnsi="Times New Roman" w:cs="Times New Roman"/>
          <w:bCs/>
        </w:rPr>
        <w:t xml:space="preserve">astonishing. </w:t>
      </w:r>
      <w:r w:rsidRPr="00B20EC9">
        <w:rPr>
          <w:rFonts w:ascii="Times New Roman" w:hAnsi="Times New Roman" w:cs="Times New Roman"/>
          <w:bCs/>
        </w:rPr>
        <w:t xml:space="preserve">Scientists have determined there are two basic kinds of cells: prokaryotic and eukaryotic. </w:t>
      </w:r>
    </w:p>
    <w:p w14:paraId="1C9E7CE9" w14:textId="6EF190D2" w:rsidR="004A3548" w:rsidRPr="003A4B48" w:rsidRDefault="00B52CB2" w:rsidP="003A4B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240" w:afterAutospacing="1"/>
        <w:rPr>
          <w:rFonts w:ascii="Times New Roman" w:hAnsi="Times New Roman" w:cs="Times New Roman"/>
          <w:bCs/>
        </w:rPr>
      </w:pPr>
      <w:r w:rsidRPr="003A4B48">
        <w:rPr>
          <w:rFonts w:ascii="Times New Roman" w:hAnsi="Times New Roman" w:cs="Times New Roman"/>
          <w:bCs/>
        </w:rPr>
        <w:t xml:space="preserve">Read the section that addresses prokaryotes and eukaryotes from the website: </w:t>
      </w:r>
      <w:hyperlink r:id="rId11" w:history="1">
        <w:r w:rsidR="00715418" w:rsidRPr="003A4B48">
          <w:rPr>
            <w:rStyle w:val="Hyperlink"/>
            <w:rFonts w:ascii="Times New Roman" w:hAnsi="Times New Roman" w:cs="Times New Roman"/>
            <w:bCs/>
          </w:rPr>
          <w:t>ck12.org</w:t>
        </w:r>
      </w:hyperlink>
      <w:r w:rsidR="00E44757" w:rsidRPr="003A4B48">
        <w:rPr>
          <w:rFonts w:ascii="Times New Roman" w:hAnsi="Times New Roman" w:cs="Times New Roman"/>
          <w:bCs/>
        </w:rPr>
        <w:t xml:space="preserve"> </w:t>
      </w:r>
      <w:r w:rsidR="004A3548" w:rsidRPr="003A4B48">
        <w:rPr>
          <w:rFonts w:ascii="Times New Roman" w:hAnsi="Times New Roman" w:cs="Times New Roman"/>
          <w:bCs/>
        </w:rPr>
        <w:t>Define the following terms</w:t>
      </w:r>
      <w:r w:rsidR="00A85A0C" w:rsidRPr="003A4B48">
        <w:rPr>
          <w:rFonts w:ascii="Times New Roman" w:hAnsi="Times New Roman" w:cs="Times New Roman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definitions to be filled in"/>
      </w:tblPr>
      <w:tblGrid>
        <w:gridCol w:w="2505"/>
        <w:gridCol w:w="6845"/>
      </w:tblGrid>
      <w:tr w:rsidR="004A3548" w:rsidRPr="00B20EC9" w14:paraId="0D876CD8" w14:textId="77777777" w:rsidTr="00715418">
        <w:trPr>
          <w:tblHeader/>
        </w:trPr>
        <w:tc>
          <w:tcPr>
            <w:tcW w:w="2718" w:type="dxa"/>
          </w:tcPr>
          <w:p w14:paraId="017CA208" w14:textId="036D8BF2" w:rsidR="004A3548" w:rsidRPr="00B20EC9" w:rsidRDefault="004A3548" w:rsidP="004A35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B20EC9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298" w:type="dxa"/>
          </w:tcPr>
          <w:p w14:paraId="2560CC39" w14:textId="399334A6" w:rsidR="004A3548" w:rsidRPr="00B20EC9" w:rsidRDefault="004A3548" w:rsidP="008654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B20EC9">
              <w:rPr>
                <w:rFonts w:ascii="Times New Roman" w:hAnsi="Times New Roman" w:cs="Times New Roman"/>
                <w:b/>
                <w:bCs/>
              </w:rPr>
              <w:t>Definition</w:t>
            </w:r>
          </w:p>
        </w:tc>
      </w:tr>
      <w:tr w:rsidR="004A3548" w:rsidRPr="00B20EC9" w14:paraId="047CA75B" w14:textId="77777777" w:rsidTr="004A3548">
        <w:tc>
          <w:tcPr>
            <w:tcW w:w="2718" w:type="dxa"/>
          </w:tcPr>
          <w:p w14:paraId="0588542E" w14:textId="3D2CF000" w:rsidR="004A3548" w:rsidRPr="00B20EC9" w:rsidRDefault="004A3548" w:rsidP="004A354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</w:rPr>
            </w:pPr>
            <w:r w:rsidRPr="00B20EC9">
              <w:rPr>
                <w:rFonts w:ascii="Times New Roman" w:hAnsi="Times New Roman" w:cs="Times New Roman"/>
                <w:bCs/>
              </w:rPr>
              <w:t>prokaryotic</w:t>
            </w:r>
          </w:p>
        </w:tc>
        <w:tc>
          <w:tcPr>
            <w:tcW w:w="8298" w:type="dxa"/>
          </w:tcPr>
          <w:p w14:paraId="5A1220AE" w14:textId="77777777" w:rsidR="004A3548" w:rsidRPr="00B20EC9" w:rsidRDefault="004A3548" w:rsidP="008654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3548" w:rsidRPr="00B20EC9" w14:paraId="3576373A" w14:textId="77777777" w:rsidTr="004A3548">
        <w:tc>
          <w:tcPr>
            <w:tcW w:w="2718" w:type="dxa"/>
          </w:tcPr>
          <w:p w14:paraId="1F675A0C" w14:textId="5EEBFEEF" w:rsidR="004A3548" w:rsidRPr="00B20EC9" w:rsidRDefault="004A3548" w:rsidP="004A354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</w:rPr>
            </w:pPr>
            <w:r w:rsidRPr="00B20EC9">
              <w:rPr>
                <w:rFonts w:ascii="Times New Roman" w:hAnsi="Times New Roman" w:cs="Times New Roman"/>
                <w:bCs/>
              </w:rPr>
              <w:t>eukaryotic</w:t>
            </w:r>
          </w:p>
        </w:tc>
        <w:tc>
          <w:tcPr>
            <w:tcW w:w="8298" w:type="dxa"/>
          </w:tcPr>
          <w:p w14:paraId="5AF649B3" w14:textId="77777777" w:rsidR="004A3548" w:rsidRPr="00B20EC9" w:rsidRDefault="004A3548" w:rsidP="008654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3548" w:rsidRPr="00B20EC9" w14:paraId="1D5F4062" w14:textId="77777777" w:rsidTr="004A3548">
        <w:tc>
          <w:tcPr>
            <w:tcW w:w="2718" w:type="dxa"/>
          </w:tcPr>
          <w:p w14:paraId="13316A1D" w14:textId="3AC6150A" w:rsidR="004A3548" w:rsidRPr="00B20EC9" w:rsidRDefault="004A3548" w:rsidP="004A354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</w:rPr>
            </w:pPr>
            <w:r w:rsidRPr="00B20EC9">
              <w:rPr>
                <w:rFonts w:ascii="Times New Roman" w:hAnsi="Times New Roman" w:cs="Times New Roman"/>
                <w:bCs/>
              </w:rPr>
              <w:t>organelle</w:t>
            </w:r>
          </w:p>
        </w:tc>
        <w:tc>
          <w:tcPr>
            <w:tcW w:w="8298" w:type="dxa"/>
          </w:tcPr>
          <w:p w14:paraId="69C09D4B" w14:textId="77777777" w:rsidR="004A3548" w:rsidRPr="00B20EC9" w:rsidRDefault="004A3548" w:rsidP="008654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3548" w:rsidRPr="00B20EC9" w14:paraId="2DEDB1BA" w14:textId="77777777" w:rsidTr="004A3548">
        <w:tc>
          <w:tcPr>
            <w:tcW w:w="2718" w:type="dxa"/>
          </w:tcPr>
          <w:p w14:paraId="3D7F2573" w14:textId="12C800DE" w:rsidR="004A3548" w:rsidRPr="00B20EC9" w:rsidRDefault="004A3548" w:rsidP="004A354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</w:rPr>
            </w:pPr>
            <w:r w:rsidRPr="00B20EC9">
              <w:rPr>
                <w:rFonts w:ascii="Times New Roman" w:hAnsi="Times New Roman" w:cs="Times New Roman"/>
                <w:bCs/>
              </w:rPr>
              <w:t>nucleus</w:t>
            </w:r>
          </w:p>
        </w:tc>
        <w:tc>
          <w:tcPr>
            <w:tcW w:w="8298" w:type="dxa"/>
          </w:tcPr>
          <w:p w14:paraId="51CC83EB" w14:textId="77777777" w:rsidR="004A3548" w:rsidRPr="00B20EC9" w:rsidRDefault="004A3548" w:rsidP="008654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B6D5858" w14:textId="77777777" w:rsidR="004A3548" w:rsidRPr="00B20EC9" w:rsidRDefault="004A3548" w:rsidP="008654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</w:p>
    <w:p w14:paraId="0EF318EB" w14:textId="77777777" w:rsidR="00D72459" w:rsidRDefault="00D72459" w:rsidP="008654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386DF368" w14:textId="77777777" w:rsidR="00D72459" w:rsidRDefault="00D72459" w:rsidP="008654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73A26F75" w14:textId="77777777" w:rsidR="00D72459" w:rsidRDefault="00D72459" w:rsidP="008654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04CEC1CC" w14:textId="77777777" w:rsidR="00D72459" w:rsidRDefault="00D72459" w:rsidP="008654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623DCA93" w14:textId="486A5103" w:rsidR="00D72459" w:rsidRDefault="00D72459" w:rsidP="008654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31B2C3E5" w14:textId="3211FFEF" w:rsidR="00D72459" w:rsidRDefault="00D72459" w:rsidP="008654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77944232" w14:textId="0DBC7838" w:rsidR="00D72459" w:rsidRDefault="00D72459" w:rsidP="008654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125CC028" w14:textId="77777777" w:rsidR="00D72459" w:rsidRDefault="00D72459" w:rsidP="008654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1B09D07B" w14:textId="77777777" w:rsidR="00D72459" w:rsidRDefault="00D72459" w:rsidP="008654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41EB6FF1" w14:textId="77777777" w:rsidR="00D72459" w:rsidRDefault="00D72459" w:rsidP="008654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0DBC2693" w14:textId="11691EEB" w:rsidR="004A3548" w:rsidRDefault="00E409ED" w:rsidP="008654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B20EC9">
        <w:rPr>
          <w:rFonts w:ascii="Times New Roman" w:hAnsi="Times New Roman" w:cs="Times New Roman"/>
          <w:bCs/>
        </w:rPr>
        <w:t>The following activity will help you to determine the major differences between prokaryotic and eukaryotic cells.</w:t>
      </w:r>
    </w:p>
    <w:p w14:paraId="3E835F1F" w14:textId="77777777" w:rsidR="00D72459" w:rsidRPr="00D72459" w:rsidRDefault="00D72459" w:rsidP="00D724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0EC9">
        <w:rPr>
          <w:rFonts w:ascii="Times New Roman" w:hAnsi="Times New Roman" w:cs="Times New Roman"/>
          <w:b/>
          <w:bCs/>
        </w:rPr>
        <w:t>Procedure:</w:t>
      </w:r>
    </w:p>
    <w:p w14:paraId="50E4F1FE" w14:textId="77777777" w:rsidR="00D72459" w:rsidRDefault="00D72459" w:rsidP="00D72459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Divide the class into groups.  Use the following links (</w:t>
      </w:r>
      <w:hyperlink r:id="rId12" w:history="1">
        <w:r>
          <w:rPr>
            <w:rStyle w:val="Hyperlink"/>
          </w:rPr>
          <w:t>https://www.livescience.com/65922-prokaryotic-vs-eukaryotic-cells.html</w:t>
        </w:r>
      </w:hyperlink>
      <w:r>
        <w:t xml:space="preserve">, </w:t>
      </w:r>
      <w:hyperlink r:id="rId13" w:history="1">
        <w:r>
          <w:rPr>
            <w:rStyle w:val="Hyperlink"/>
          </w:rPr>
          <w:t>https://www.diffen.com/difference/Eukaryotic_Cell_vs_Prokaryotic_Cell</w:t>
        </w:r>
      </w:hyperlink>
      <w:r>
        <w:t xml:space="preserve">) </w:t>
      </w:r>
      <w:r>
        <w:rPr>
          <w:rFonts w:ascii="Times New Roman" w:hAnsi="Times New Roman" w:cs="Times New Roman"/>
        </w:rPr>
        <w:t xml:space="preserve"> to complete the function of the cell structure function on the table below.  </w:t>
      </w:r>
    </w:p>
    <w:p w14:paraId="7A246CEB" w14:textId="77777777" w:rsidR="00D72459" w:rsidRPr="00D72459" w:rsidRDefault="00D72459" w:rsidP="00D72459">
      <w:pPr>
        <w:pStyle w:val="ListParagraph"/>
        <w:rPr>
          <w:rFonts w:ascii="Times New Roman" w:hAnsi="Times New Roman" w:cs="Times New Roman"/>
        </w:rPr>
      </w:pPr>
    </w:p>
    <w:p w14:paraId="627376CB" w14:textId="77777777" w:rsidR="00D72459" w:rsidRDefault="00D72459" w:rsidP="00D72459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60"/>
        <w:rPr>
          <w:rFonts w:ascii="Times New Roman" w:hAnsi="Times New Roman" w:cs="Times New Roman"/>
        </w:rPr>
      </w:pPr>
      <w:r w:rsidRPr="00B20EC9">
        <w:rPr>
          <w:rFonts w:ascii="Times New Roman" w:hAnsi="Times New Roman" w:cs="Times New Roman"/>
        </w:rPr>
        <w:t xml:space="preserve">Draw a large Venn diagram on the sheet of </w:t>
      </w:r>
      <w:r>
        <w:rPr>
          <w:rFonts w:ascii="Times New Roman" w:hAnsi="Times New Roman" w:cs="Times New Roman"/>
        </w:rPr>
        <w:t xml:space="preserve">chart </w:t>
      </w:r>
      <w:r w:rsidRPr="00B20EC9"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</w:rPr>
        <w:t xml:space="preserve"> or butcher paper</w:t>
      </w:r>
      <w:r w:rsidRPr="00B20EC9">
        <w:rPr>
          <w:rFonts w:ascii="Times New Roman" w:hAnsi="Times New Roman" w:cs="Times New Roman"/>
        </w:rPr>
        <w:t>. Label the sections: Prokaryot</w:t>
      </w:r>
      <w:r>
        <w:rPr>
          <w:rFonts w:ascii="Times New Roman" w:hAnsi="Times New Roman" w:cs="Times New Roman"/>
        </w:rPr>
        <w:t>e, Both, Eukaryote. Write the cell structures into the correct section of the venn diagram</w:t>
      </w:r>
      <w:r w:rsidRPr="00B20EC9">
        <w:rPr>
          <w:rFonts w:ascii="Times New Roman" w:hAnsi="Times New Roman" w:cs="Times New Roman"/>
        </w:rPr>
        <w:t xml:space="preserve">. </w:t>
      </w:r>
    </w:p>
    <w:p w14:paraId="02A13AAB" w14:textId="77777777" w:rsidR="00D72459" w:rsidRPr="00D72459" w:rsidRDefault="00D72459" w:rsidP="00D724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545B54" w14:textId="5EFC04C0" w:rsidR="00D72459" w:rsidRPr="00B20EC9" w:rsidRDefault="00D72459" w:rsidP="00D72459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60"/>
        <w:rPr>
          <w:rFonts w:ascii="Times New Roman" w:hAnsi="Times New Roman" w:cs="Times New Roman"/>
        </w:rPr>
      </w:pPr>
      <w:r w:rsidRPr="00B20EC9">
        <w:rPr>
          <w:rFonts w:ascii="Times New Roman" w:hAnsi="Times New Roman" w:cs="Times New Roman"/>
        </w:rPr>
        <w:t>When you are finished ask your teacher to r</w:t>
      </w:r>
      <w:r>
        <w:rPr>
          <w:rFonts w:ascii="Times New Roman" w:hAnsi="Times New Roman" w:cs="Times New Roman"/>
        </w:rPr>
        <w:t>eview the venn diagram</w:t>
      </w:r>
      <w:r w:rsidRPr="00B20EC9">
        <w:rPr>
          <w:rFonts w:ascii="Times New Roman" w:hAnsi="Times New Roman" w:cs="Times New Roman"/>
        </w:rPr>
        <w:t>. If placed incorrectly, the teacher</w:t>
      </w:r>
      <w:r w:rsidR="007E3818">
        <w:rPr>
          <w:rFonts w:ascii="Times New Roman" w:hAnsi="Times New Roman" w:cs="Times New Roman"/>
        </w:rPr>
        <w:t xml:space="preserve"> will strike through the cell structure</w:t>
      </w:r>
      <w:r w:rsidRPr="00B20EC9">
        <w:rPr>
          <w:rFonts w:ascii="Times New Roman" w:hAnsi="Times New Roman" w:cs="Times New Roman"/>
        </w:rPr>
        <w:t xml:space="preserve"> and placement should be reevaluated by the group. Indicate with a check mark the correct placement in your data table.</w:t>
      </w:r>
    </w:p>
    <w:p w14:paraId="0540A1FA" w14:textId="77777777" w:rsidR="00D72459" w:rsidRPr="00B20EC9" w:rsidRDefault="00D72459" w:rsidP="00D7245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</w:p>
    <w:p w14:paraId="1B92B2FD" w14:textId="77777777" w:rsidR="00D72459" w:rsidRPr="00B20EC9" w:rsidRDefault="00D72459" w:rsidP="00D724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20EC9">
        <w:rPr>
          <w:rFonts w:ascii="Times New Roman" w:hAnsi="Times New Roman" w:cs="Times New Roman"/>
          <w:b/>
          <w:bCs/>
        </w:rPr>
        <w:t xml:space="preserve">Results: </w:t>
      </w:r>
    </w:p>
    <w:p w14:paraId="65E94C1B" w14:textId="77777777" w:rsidR="00D72459" w:rsidRPr="00B20EC9" w:rsidRDefault="00D72459" w:rsidP="00D7245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Table:</w:t>
      </w:r>
      <w:r w:rsidRPr="00B20EC9">
        <w:rPr>
          <w:rFonts w:ascii="Times New Roman" w:hAnsi="Times New Roman" w:cs="Times New Roman"/>
          <w:b/>
          <w:bCs/>
        </w:rPr>
        <w:t xml:space="preserve"> Prokaryotes vs Eukaryotes: a Comparison of Structure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  <w:tblDescription w:val="comparison table of prokaryote and eukaryote cells"/>
      </w:tblPr>
      <w:tblGrid>
        <w:gridCol w:w="1281"/>
        <w:gridCol w:w="1203"/>
        <w:gridCol w:w="938"/>
        <w:gridCol w:w="3328"/>
        <w:gridCol w:w="4500"/>
      </w:tblGrid>
      <w:tr w:rsidR="00D72459" w:rsidRPr="00B20EC9" w14:paraId="6E25BAA4" w14:textId="77777777" w:rsidTr="002C1FF4">
        <w:trPr>
          <w:tblHeader/>
        </w:trPr>
        <w:tc>
          <w:tcPr>
            <w:tcW w:w="1281" w:type="dxa"/>
            <w:vAlign w:val="center"/>
          </w:tcPr>
          <w:p w14:paraId="42198A7D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EC9">
              <w:rPr>
                <w:rFonts w:ascii="Times New Roman" w:hAnsi="Times New Roman" w:cs="Times New Roman"/>
              </w:rPr>
              <w:lastRenderedPageBreak/>
              <w:t>Prokaryote</w:t>
            </w:r>
          </w:p>
        </w:tc>
        <w:tc>
          <w:tcPr>
            <w:tcW w:w="1203" w:type="dxa"/>
            <w:vAlign w:val="center"/>
          </w:tcPr>
          <w:p w14:paraId="68E2BFB7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EC9">
              <w:rPr>
                <w:rFonts w:ascii="Times New Roman" w:hAnsi="Times New Roman" w:cs="Times New Roman"/>
              </w:rPr>
              <w:t>Eukaryote</w:t>
            </w:r>
          </w:p>
        </w:tc>
        <w:tc>
          <w:tcPr>
            <w:tcW w:w="938" w:type="dxa"/>
            <w:vAlign w:val="center"/>
          </w:tcPr>
          <w:p w14:paraId="5DE1B54E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EC9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3328" w:type="dxa"/>
          </w:tcPr>
          <w:p w14:paraId="36F56BC5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EC9">
              <w:rPr>
                <w:rFonts w:ascii="Times New Roman" w:hAnsi="Times New Roman" w:cs="Times New Roman"/>
              </w:rPr>
              <w:t>Cell Structures</w:t>
            </w:r>
          </w:p>
        </w:tc>
        <w:tc>
          <w:tcPr>
            <w:tcW w:w="4500" w:type="dxa"/>
          </w:tcPr>
          <w:p w14:paraId="003436C4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</w:t>
            </w:r>
          </w:p>
        </w:tc>
      </w:tr>
      <w:tr w:rsidR="00D72459" w:rsidRPr="00B20EC9" w14:paraId="7081BBDD" w14:textId="77777777" w:rsidTr="002C1FF4">
        <w:tc>
          <w:tcPr>
            <w:tcW w:w="1281" w:type="dxa"/>
          </w:tcPr>
          <w:p w14:paraId="387623AF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2743CD6A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6F2C1101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Align w:val="center"/>
          </w:tcPr>
          <w:p w14:paraId="089547BB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EC9">
              <w:rPr>
                <w:rFonts w:ascii="Times New Roman" w:hAnsi="Times New Roman" w:cs="Times New Roman"/>
              </w:rPr>
              <w:t>Cell Wall</w:t>
            </w:r>
          </w:p>
        </w:tc>
        <w:tc>
          <w:tcPr>
            <w:tcW w:w="4500" w:type="dxa"/>
          </w:tcPr>
          <w:p w14:paraId="61ED87DB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2459" w:rsidRPr="00B20EC9" w14:paraId="13CA0E82" w14:textId="77777777" w:rsidTr="002C1FF4">
        <w:tc>
          <w:tcPr>
            <w:tcW w:w="1281" w:type="dxa"/>
          </w:tcPr>
          <w:p w14:paraId="3C110F49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7584430D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6E0D3A43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328" w:type="dxa"/>
            <w:vAlign w:val="center"/>
          </w:tcPr>
          <w:p w14:paraId="0C8115F4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EC9">
              <w:rPr>
                <w:rFonts w:ascii="Times New Roman" w:hAnsi="Times New Roman" w:cs="Times New Roman"/>
              </w:rPr>
              <w:t>Cell membrane (plasma)</w:t>
            </w:r>
          </w:p>
        </w:tc>
        <w:tc>
          <w:tcPr>
            <w:tcW w:w="4500" w:type="dxa"/>
          </w:tcPr>
          <w:p w14:paraId="4F33DD9F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2459" w:rsidRPr="00B20EC9" w14:paraId="67C6AE8E" w14:textId="77777777" w:rsidTr="002C1FF4">
        <w:tc>
          <w:tcPr>
            <w:tcW w:w="1281" w:type="dxa"/>
          </w:tcPr>
          <w:p w14:paraId="499B3A5D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631AD0E8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16CD4D4B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Align w:val="center"/>
          </w:tcPr>
          <w:p w14:paraId="5D1AF722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EC9">
              <w:rPr>
                <w:rFonts w:ascii="Times New Roman" w:hAnsi="Times New Roman" w:cs="Times New Roman"/>
              </w:rPr>
              <w:t xml:space="preserve">DNA </w:t>
            </w:r>
          </w:p>
        </w:tc>
        <w:tc>
          <w:tcPr>
            <w:tcW w:w="4500" w:type="dxa"/>
          </w:tcPr>
          <w:p w14:paraId="6E87B8BA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2459" w:rsidRPr="00B20EC9" w14:paraId="62718795" w14:textId="77777777" w:rsidTr="002C1FF4">
        <w:tc>
          <w:tcPr>
            <w:tcW w:w="1281" w:type="dxa"/>
          </w:tcPr>
          <w:p w14:paraId="4C236882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056D24C9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4728F987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Align w:val="center"/>
          </w:tcPr>
          <w:p w14:paraId="09F986F7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EC9">
              <w:rPr>
                <w:rFonts w:ascii="Times New Roman" w:hAnsi="Times New Roman" w:cs="Times New Roman"/>
              </w:rPr>
              <w:t>Nucleus</w:t>
            </w:r>
          </w:p>
        </w:tc>
        <w:tc>
          <w:tcPr>
            <w:tcW w:w="4500" w:type="dxa"/>
          </w:tcPr>
          <w:p w14:paraId="44BB59D1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2459" w:rsidRPr="00B20EC9" w14:paraId="57C1E92F" w14:textId="77777777" w:rsidTr="002C1FF4">
        <w:tc>
          <w:tcPr>
            <w:tcW w:w="1281" w:type="dxa"/>
          </w:tcPr>
          <w:p w14:paraId="386B451B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0646FED2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6CAA61E1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Align w:val="center"/>
          </w:tcPr>
          <w:p w14:paraId="5F79D94A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EC9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4500" w:type="dxa"/>
          </w:tcPr>
          <w:p w14:paraId="6091E318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2459" w:rsidRPr="00B20EC9" w14:paraId="2F6A4671" w14:textId="77777777" w:rsidTr="002C1FF4">
        <w:tc>
          <w:tcPr>
            <w:tcW w:w="1281" w:type="dxa"/>
          </w:tcPr>
          <w:p w14:paraId="451B8545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4BD46FB3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2FCDF261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Align w:val="center"/>
          </w:tcPr>
          <w:p w14:paraId="0AD8509A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EC9">
              <w:rPr>
                <w:rFonts w:ascii="Times New Roman" w:hAnsi="Times New Roman" w:cs="Times New Roman"/>
              </w:rPr>
              <w:t>Vacuoles</w:t>
            </w:r>
          </w:p>
        </w:tc>
        <w:tc>
          <w:tcPr>
            <w:tcW w:w="4500" w:type="dxa"/>
          </w:tcPr>
          <w:p w14:paraId="2798E3DC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2459" w:rsidRPr="00B20EC9" w14:paraId="721E6580" w14:textId="77777777" w:rsidTr="002C1FF4">
        <w:tc>
          <w:tcPr>
            <w:tcW w:w="1281" w:type="dxa"/>
          </w:tcPr>
          <w:p w14:paraId="1B1D1686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45F5D25E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02944921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Align w:val="center"/>
          </w:tcPr>
          <w:p w14:paraId="0DC61676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EC9">
              <w:rPr>
                <w:rFonts w:ascii="Times New Roman" w:hAnsi="Times New Roman" w:cs="Times New Roman"/>
              </w:rPr>
              <w:t>Endoplasmic Reticulum (rough)</w:t>
            </w:r>
          </w:p>
        </w:tc>
        <w:tc>
          <w:tcPr>
            <w:tcW w:w="4500" w:type="dxa"/>
          </w:tcPr>
          <w:p w14:paraId="03586B70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2459" w:rsidRPr="00B20EC9" w14:paraId="28DDA4AA" w14:textId="77777777" w:rsidTr="002C1FF4">
        <w:tc>
          <w:tcPr>
            <w:tcW w:w="1281" w:type="dxa"/>
          </w:tcPr>
          <w:p w14:paraId="1328DA16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214337C4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2ABF0F67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Align w:val="center"/>
          </w:tcPr>
          <w:p w14:paraId="7EBEBAE8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EC9">
              <w:rPr>
                <w:rFonts w:ascii="Times New Roman" w:hAnsi="Times New Roman" w:cs="Times New Roman"/>
              </w:rPr>
              <w:t>Chloroplast</w:t>
            </w:r>
          </w:p>
        </w:tc>
        <w:tc>
          <w:tcPr>
            <w:tcW w:w="4500" w:type="dxa"/>
          </w:tcPr>
          <w:p w14:paraId="761543F9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2459" w:rsidRPr="00B20EC9" w14:paraId="15A6F47B" w14:textId="77777777" w:rsidTr="002C1FF4">
        <w:tc>
          <w:tcPr>
            <w:tcW w:w="1281" w:type="dxa"/>
          </w:tcPr>
          <w:p w14:paraId="5A02D550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39BE49CF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54226BAE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Align w:val="center"/>
          </w:tcPr>
          <w:p w14:paraId="4789D81D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EC9">
              <w:rPr>
                <w:rFonts w:ascii="Times New Roman" w:hAnsi="Times New Roman" w:cs="Times New Roman"/>
              </w:rPr>
              <w:t>Golgi apparatus</w:t>
            </w:r>
          </w:p>
        </w:tc>
        <w:tc>
          <w:tcPr>
            <w:tcW w:w="4500" w:type="dxa"/>
          </w:tcPr>
          <w:p w14:paraId="0E34AB94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2459" w:rsidRPr="00B20EC9" w14:paraId="05D0960E" w14:textId="77777777" w:rsidTr="002C1FF4">
        <w:tc>
          <w:tcPr>
            <w:tcW w:w="1281" w:type="dxa"/>
          </w:tcPr>
          <w:p w14:paraId="40FDD080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643492B8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4FED7CFA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Align w:val="center"/>
          </w:tcPr>
          <w:p w14:paraId="64E05E61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EC9">
              <w:rPr>
                <w:rFonts w:ascii="Times New Roman" w:hAnsi="Times New Roman" w:cs="Times New Roman"/>
              </w:rPr>
              <w:t>Mitochondrion</w:t>
            </w:r>
          </w:p>
        </w:tc>
        <w:tc>
          <w:tcPr>
            <w:tcW w:w="4500" w:type="dxa"/>
          </w:tcPr>
          <w:p w14:paraId="0E91AE18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2459" w:rsidRPr="00B20EC9" w14:paraId="0B6D4810" w14:textId="77777777" w:rsidTr="002C1FF4">
        <w:tc>
          <w:tcPr>
            <w:tcW w:w="1281" w:type="dxa"/>
          </w:tcPr>
          <w:p w14:paraId="2E194791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1ADB4D29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6A2BDC4F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Align w:val="center"/>
          </w:tcPr>
          <w:p w14:paraId="2FAFA84E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EC9">
              <w:rPr>
                <w:rFonts w:ascii="Times New Roman" w:hAnsi="Times New Roman" w:cs="Times New Roman"/>
              </w:rPr>
              <w:t>Ribosomes</w:t>
            </w:r>
          </w:p>
        </w:tc>
        <w:tc>
          <w:tcPr>
            <w:tcW w:w="4500" w:type="dxa"/>
          </w:tcPr>
          <w:p w14:paraId="00D87781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2459" w:rsidRPr="00B20EC9" w14:paraId="659AE0B6" w14:textId="77777777" w:rsidTr="002C1FF4">
        <w:tc>
          <w:tcPr>
            <w:tcW w:w="1281" w:type="dxa"/>
          </w:tcPr>
          <w:p w14:paraId="7A724A21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0D92C1CD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52217D42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Align w:val="center"/>
          </w:tcPr>
          <w:p w14:paraId="69CF381F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EC9">
              <w:rPr>
                <w:rFonts w:ascii="Times New Roman" w:hAnsi="Times New Roman" w:cs="Times New Roman"/>
              </w:rPr>
              <w:t>Lysosomes</w:t>
            </w:r>
          </w:p>
        </w:tc>
        <w:tc>
          <w:tcPr>
            <w:tcW w:w="4500" w:type="dxa"/>
          </w:tcPr>
          <w:p w14:paraId="4DA8F3B9" w14:textId="77777777" w:rsidR="00D72459" w:rsidRPr="00B20EC9" w:rsidRDefault="00D72459" w:rsidP="002C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8D3CDA1" w14:textId="77777777" w:rsidR="00D72459" w:rsidRPr="00B20EC9" w:rsidRDefault="00D72459" w:rsidP="008654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74F9DC69" w14:textId="7F80E1AC" w:rsidR="00AD3ECF" w:rsidRPr="00B20EC9" w:rsidRDefault="00AD3ECF" w:rsidP="00AD3E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0EC9">
        <w:rPr>
          <w:rFonts w:ascii="Times New Roman" w:hAnsi="Times New Roman" w:cs="Times New Roman"/>
          <w:b/>
          <w:bCs/>
        </w:rPr>
        <w:br w:type="page"/>
      </w:r>
    </w:p>
    <w:p w14:paraId="6A0F1A05" w14:textId="1EC12C34" w:rsidR="00D72459" w:rsidRDefault="00D72459" w:rsidP="00D72459">
      <w:pPr>
        <w:widowControl w:val="0"/>
        <w:tabs>
          <w:tab w:val="left" w:pos="1440"/>
          <w:tab w:val="left" w:pos="648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Evidence of Mastery</w:t>
      </w:r>
      <w:r w:rsidR="007E3818">
        <w:rPr>
          <w:rFonts w:ascii="Times New Roman" w:hAnsi="Times New Roman" w:cs="Times New Roman"/>
          <w:b/>
        </w:rPr>
        <w:t xml:space="preserve"> </w:t>
      </w:r>
    </w:p>
    <w:p w14:paraId="606621FB" w14:textId="77777777" w:rsidR="00D72459" w:rsidRPr="00B20EC9" w:rsidRDefault="00D72459" w:rsidP="00D72459">
      <w:pPr>
        <w:widowControl w:val="0"/>
        <w:tabs>
          <w:tab w:val="left" w:pos="1440"/>
          <w:tab w:val="left" w:pos="648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B20EC9">
        <w:rPr>
          <w:rFonts w:ascii="Times New Roman" w:hAnsi="Times New Roman" w:cs="Times New Roman"/>
          <w:b/>
        </w:rPr>
        <w:t>Prokaryotic Cell</w:t>
      </w:r>
      <w:r w:rsidRPr="00B20EC9">
        <w:rPr>
          <w:rFonts w:ascii="Times New Roman" w:hAnsi="Times New Roman" w:cs="Times New Roman"/>
          <w:b/>
        </w:rPr>
        <w:tab/>
        <w:t>Eukaryotic Cell</w:t>
      </w:r>
    </w:p>
    <w:p w14:paraId="4932972A" w14:textId="77777777" w:rsidR="00D72459" w:rsidRPr="00B20EC9" w:rsidRDefault="00D72459" w:rsidP="00D724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4DDFF33" w14:textId="77777777" w:rsidR="00D72459" w:rsidRPr="00B20EC9" w:rsidRDefault="00D72459" w:rsidP="00D724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0EC9">
        <w:rPr>
          <w:rFonts w:ascii="Times New Roman" w:hAnsi="Times New Roman" w:cs="Times New Roman"/>
          <w:b/>
        </w:rPr>
        <w:t xml:space="preserve">Analysis: </w:t>
      </w:r>
      <w:r w:rsidRPr="00B20EC9">
        <w:rPr>
          <w:rFonts w:ascii="Times New Roman" w:hAnsi="Times New Roman" w:cs="Times New Roman"/>
        </w:rPr>
        <w:br/>
        <w:t>Write the answer to these questions in complete sentences on your own sheet of paper. Attach to the back of this paper.</w:t>
      </w:r>
      <w:r w:rsidRPr="00B20EC9">
        <w:rPr>
          <w:rFonts w:ascii="Times New Roman" w:hAnsi="Times New Roman" w:cs="Times New Roman"/>
        </w:rPr>
        <w:br/>
      </w:r>
    </w:p>
    <w:p w14:paraId="4394124E" w14:textId="77777777" w:rsidR="00D72459" w:rsidRPr="00B20EC9" w:rsidRDefault="00D72459" w:rsidP="00D72459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0EC9">
        <w:rPr>
          <w:rFonts w:ascii="Times New Roman" w:hAnsi="Times New Roman" w:cs="Times New Roman"/>
        </w:rPr>
        <w:t xml:space="preserve">The cell shown below is a </w:t>
      </w:r>
      <w:r w:rsidRPr="00B20EC9">
        <w:rPr>
          <w:rFonts w:ascii="Times New Roman" w:hAnsi="Times New Roman" w:cs="Times New Roman"/>
          <w:b/>
        </w:rPr>
        <w:t>prokaryotic/eukaryotic</w:t>
      </w:r>
      <w:r w:rsidRPr="00B20EC9">
        <w:rPr>
          <w:rFonts w:ascii="Times New Roman" w:hAnsi="Times New Roman" w:cs="Times New Roman"/>
        </w:rPr>
        <w:t xml:space="preserve"> cell. How do you know?</w:t>
      </w:r>
    </w:p>
    <w:p w14:paraId="228F1ED1" w14:textId="77777777" w:rsidR="00D72459" w:rsidRPr="00D84A81" w:rsidRDefault="00D72459" w:rsidP="00D7245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sz w:val="16"/>
          <w:szCs w:val="16"/>
        </w:rPr>
      </w:pPr>
      <w:r w:rsidRPr="00B20EC9">
        <w:rPr>
          <w:noProof/>
        </w:rPr>
        <w:drawing>
          <wp:inline distT="0" distB="0" distL="0" distR="0" wp14:anchorId="699958D5" wp14:editId="3AF1CB61">
            <wp:extent cx="1425676" cy="1144197"/>
            <wp:effectExtent l="0" t="0" r="3175" b="0"/>
            <wp:docPr id="7" name="Picture 6" descr="illustration of a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41980" cy="115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EC9">
        <w:br/>
      </w:r>
      <w:hyperlink r:id="rId15" w:history="1">
        <w:r w:rsidRPr="00D84A81">
          <w:rPr>
            <w:rStyle w:val="Hyperlink"/>
            <w:rFonts w:ascii="Times New Roman" w:hAnsi="Times New Roman" w:cs="Times New Roman"/>
            <w:sz w:val="16"/>
            <w:szCs w:val="16"/>
          </w:rPr>
          <w:t>Wikimedia Commons</w:t>
        </w:r>
      </w:hyperlink>
      <w:r w:rsidRPr="00D84A81">
        <w:rPr>
          <w:rFonts w:ascii="Times New Roman" w:hAnsi="Times New Roman" w:cs="Times New Roman"/>
          <w:sz w:val="16"/>
          <w:szCs w:val="16"/>
        </w:rPr>
        <w:t xml:space="preserve"> (CC BY-SA 3.0)</w:t>
      </w:r>
    </w:p>
    <w:p w14:paraId="679E01A7" w14:textId="77777777" w:rsidR="00D72459" w:rsidRPr="00B20EC9" w:rsidRDefault="00D72459" w:rsidP="00D72459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0EC9">
        <w:rPr>
          <w:rFonts w:ascii="Times New Roman" w:hAnsi="Times New Roman" w:cs="Times New Roman"/>
        </w:rPr>
        <w:t>Which of these structures do prokaryotes and eukaryotes share? List all that apply.</w:t>
      </w:r>
    </w:p>
    <w:p w14:paraId="33B259AE" w14:textId="77777777" w:rsidR="00D72459" w:rsidRPr="00B20EC9" w:rsidRDefault="00D72459" w:rsidP="00D72459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0EC9">
        <w:rPr>
          <w:rFonts w:ascii="Times New Roman" w:hAnsi="Times New Roman" w:cs="Times New Roman"/>
        </w:rPr>
        <w:t>nucleus</w:t>
      </w:r>
      <w:r w:rsidRPr="00B20EC9">
        <w:rPr>
          <w:rFonts w:ascii="Times New Roman" w:hAnsi="Times New Roman" w:cs="Times New Roman"/>
        </w:rPr>
        <w:tab/>
        <w:t>b. cell wall</w:t>
      </w:r>
      <w:r w:rsidRPr="00B20EC9">
        <w:rPr>
          <w:rFonts w:ascii="Times New Roman" w:hAnsi="Times New Roman" w:cs="Times New Roman"/>
        </w:rPr>
        <w:tab/>
        <w:t>c. organelles</w:t>
      </w:r>
      <w:r w:rsidRPr="00B20EC9">
        <w:rPr>
          <w:rFonts w:ascii="Times New Roman" w:hAnsi="Times New Roman" w:cs="Times New Roman"/>
        </w:rPr>
        <w:tab/>
        <w:t xml:space="preserve">d. plasma membrane </w:t>
      </w:r>
      <w:r w:rsidRPr="00B20EC9">
        <w:rPr>
          <w:rFonts w:ascii="Times New Roman" w:hAnsi="Times New Roman" w:cs="Times New Roman"/>
        </w:rPr>
        <w:tab/>
        <w:t>e. ribosomes</w:t>
      </w:r>
    </w:p>
    <w:p w14:paraId="094922F3" w14:textId="59A5CB04" w:rsidR="00AD3ECF" w:rsidRPr="00D72459" w:rsidRDefault="00D72459" w:rsidP="00D7245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20EC9">
        <w:rPr>
          <w:rFonts w:ascii="Times New Roman" w:hAnsi="Times New Roman" w:cs="Times New Roman"/>
        </w:rPr>
        <w:t>In paragraph form, compare and contrast the structure of prokaryotic and eukaryotic cells.</w:t>
      </w:r>
    </w:p>
    <w:p w14:paraId="7B15E0DC" w14:textId="77777777" w:rsidR="00AD3ECF" w:rsidRPr="00B20EC9" w:rsidRDefault="00AD3ECF">
      <w:pPr>
        <w:rPr>
          <w:rFonts w:ascii="Times New Roman" w:hAnsi="Times New Roman" w:cs="Times New Roman"/>
        </w:rPr>
      </w:pPr>
      <w:r w:rsidRPr="00B20EC9">
        <w:rPr>
          <w:rFonts w:ascii="Times New Roman" w:hAnsi="Times New Roman" w:cs="Times New Roman"/>
        </w:rPr>
        <w:br w:type="page"/>
      </w:r>
    </w:p>
    <w:sectPr w:rsidR="00AD3ECF" w:rsidRPr="00B20EC9" w:rsidSect="00E44757">
      <w:footerReference w:type="default" r:id="rId16"/>
      <w:pgSz w:w="12240" w:h="15840"/>
      <w:pgMar w:top="1440" w:right="1440" w:bottom="144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C202C" w14:textId="77777777" w:rsidR="00411B47" w:rsidRDefault="00411B47" w:rsidP="005302B3">
      <w:r>
        <w:separator/>
      </w:r>
    </w:p>
  </w:endnote>
  <w:endnote w:type="continuationSeparator" w:id="0">
    <w:p w14:paraId="03A0985D" w14:textId="77777777" w:rsidR="00411B47" w:rsidRDefault="00411B47" w:rsidP="0053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E9E77" w14:textId="276E25C4" w:rsidR="003A4B48" w:rsidRPr="00E44757" w:rsidRDefault="003A4B48" w:rsidP="00E44757">
    <w:pPr>
      <w:spacing w:before="100" w:beforeAutospacing="1" w:after="100" w:afterAutospacing="1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ptab w:relativeTo="margin" w:alignment="center" w:leader="none"/>
    </w:r>
    <w:r>
      <w:rPr>
        <w:rFonts w:ascii="Times New Roman" w:eastAsia="Times New Roman" w:hAnsi="Times New Roman" w:cs="Times New Roman"/>
      </w:rPr>
      <w:t>©</w:t>
    </w:r>
    <w:r w:rsidRPr="005302B3">
      <w:rPr>
        <w:rFonts w:ascii="Times New Roman" w:eastAsia="Times New Roman" w:hAnsi="Times New Roman" w:cs="Times New Roman"/>
      </w:rPr>
      <w:t xml:space="preserve"> Copyright 2015 - All rights reserved </w:t>
    </w:r>
    <w:hyperlink r:id="rId1" w:tgtFrame="_blank" w:history="1">
      <w:r>
        <w:rPr>
          <w:rFonts w:ascii="Times New Roman" w:eastAsia="Times New Roman" w:hAnsi="Times New Roman" w:cs="Times New Roman"/>
          <w:color w:val="0000FF"/>
          <w:u w:val="single"/>
        </w:rPr>
        <w:t>cpalms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07002" w14:textId="77777777" w:rsidR="00411B47" w:rsidRDefault="00411B47" w:rsidP="005302B3">
      <w:r>
        <w:separator/>
      </w:r>
    </w:p>
  </w:footnote>
  <w:footnote w:type="continuationSeparator" w:id="0">
    <w:p w14:paraId="40E8ED10" w14:textId="77777777" w:rsidR="00411B47" w:rsidRDefault="00411B47" w:rsidP="0053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74613E"/>
    <w:multiLevelType w:val="hybridMultilevel"/>
    <w:tmpl w:val="E5521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F53A2"/>
    <w:multiLevelType w:val="hybridMultilevel"/>
    <w:tmpl w:val="5750F040"/>
    <w:lvl w:ilvl="0" w:tplc="8ADC7E4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0B225A1F"/>
    <w:multiLevelType w:val="hybridMultilevel"/>
    <w:tmpl w:val="840A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A9E"/>
    <w:multiLevelType w:val="hybridMultilevel"/>
    <w:tmpl w:val="06728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50C30"/>
    <w:multiLevelType w:val="hybridMultilevel"/>
    <w:tmpl w:val="8066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D0E0E"/>
    <w:multiLevelType w:val="hybridMultilevel"/>
    <w:tmpl w:val="CDFA75D0"/>
    <w:lvl w:ilvl="0" w:tplc="24FC4E4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F6967C8"/>
    <w:multiLevelType w:val="hybridMultilevel"/>
    <w:tmpl w:val="8628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F0B04"/>
    <w:multiLevelType w:val="hybridMultilevel"/>
    <w:tmpl w:val="F32224DE"/>
    <w:lvl w:ilvl="0" w:tplc="992CD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30412D"/>
    <w:multiLevelType w:val="hybridMultilevel"/>
    <w:tmpl w:val="CAD6F7E8"/>
    <w:lvl w:ilvl="0" w:tplc="D7F091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B4B37A0"/>
    <w:multiLevelType w:val="hybridMultilevel"/>
    <w:tmpl w:val="5334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A3D67"/>
    <w:multiLevelType w:val="hybridMultilevel"/>
    <w:tmpl w:val="F57AE004"/>
    <w:lvl w:ilvl="0" w:tplc="8ADC7E4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E564CA5"/>
    <w:multiLevelType w:val="hybridMultilevel"/>
    <w:tmpl w:val="1E1A131A"/>
    <w:lvl w:ilvl="0" w:tplc="8ADC7E4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307C6"/>
    <w:multiLevelType w:val="multilevel"/>
    <w:tmpl w:val="D610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AA2DA0"/>
    <w:multiLevelType w:val="hybridMultilevel"/>
    <w:tmpl w:val="139C89B8"/>
    <w:lvl w:ilvl="0" w:tplc="D7F091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14F38"/>
    <w:multiLevelType w:val="multilevel"/>
    <w:tmpl w:val="9AB6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6"/>
  </w:num>
  <w:num w:numId="11">
    <w:abstractNumId w:val="21"/>
  </w:num>
  <w:num w:numId="12">
    <w:abstractNumId w:val="14"/>
  </w:num>
  <w:num w:numId="13">
    <w:abstractNumId w:val="18"/>
  </w:num>
  <w:num w:numId="14">
    <w:abstractNumId w:val="11"/>
  </w:num>
  <w:num w:numId="15">
    <w:abstractNumId w:val="17"/>
  </w:num>
  <w:num w:numId="16">
    <w:abstractNumId w:val="8"/>
  </w:num>
  <w:num w:numId="17">
    <w:abstractNumId w:val="10"/>
  </w:num>
  <w:num w:numId="18">
    <w:abstractNumId w:val="19"/>
  </w:num>
  <w:num w:numId="19">
    <w:abstractNumId w:val="13"/>
  </w:num>
  <w:num w:numId="20">
    <w:abstractNumId w:val="9"/>
  </w:num>
  <w:num w:numId="21">
    <w:abstractNumId w:val="22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CC"/>
    <w:rsid w:val="0000772A"/>
    <w:rsid w:val="00092943"/>
    <w:rsid w:val="000C0699"/>
    <w:rsid w:val="000D26D1"/>
    <w:rsid w:val="000F46FE"/>
    <w:rsid w:val="00137DAB"/>
    <w:rsid w:val="00147984"/>
    <w:rsid w:val="001618F8"/>
    <w:rsid w:val="00166DF7"/>
    <w:rsid w:val="00185F8F"/>
    <w:rsid w:val="00196D68"/>
    <w:rsid w:val="001F53DF"/>
    <w:rsid w:val="002611CF"/>
    <w:rsid w:val="00293836"/>
    <w:rsid w:val="002B48C3"/>
    <w:rsid w:val="002F7DA0"/>
    <w:rsid w:val="00312B96"/>
    <w:rsid w:val="00361845"/>
    <w:rsid w:val="003843A1"/>
    <w:rsid w:val="003A4B48"/>
    <w:rsid w:val="00404CC8"/>
    <w:rsid w:val="00411B47"/>
    <w:rsid w:val="004142C1"/>
    <w:rsid w:val="00432BE8"/>
    <w:rsid w:val="004340C3"/>
    <w:rsid w:val="00444CD1"/>
    <w:rsid w:val="00447BCC"/>
    <w:rsid w:val="004A3548"/>
    <w:rsid w:val="004C4E4D"/>
    <w:rsid w:val="004D72D1"/>
    <w:rsid w:val="00525876"/>
    <w:rsid w:val="005302B3"/>
    <w:rsid w:val="00572FA4"/>
    <w:rsid w:val="00575306"/>
    <w:rsid w:val="005B7DB1"/>
    <w:rsid w:val="005D27EE"/>
    <w:rsid w:val="005D567F"/>
    <w:rsid w:val="006052E7"/>
    <w:rsid w:val="00625E3F"/>
    <w:rsid w:val="00635908"/>
    <w:rsid w:val="006876AF"/>
    <w:rsid w:val="006F4AAA"/>
    <w:rsid w:val="006F4BBE"/>
    <w:rsid w:val="00706986"/>
    <w:rsid w:val="00715418"/>
    <w:rsid w:val="00757DF5"/>
    <w:rsid w:val="00772DC9"/>
    <w:rsid w:val="00781D0A"/>
    <w:rsid w:val="007C1604"/>
    <w:rsid w:val="007C4149"/>
    <w:rsid w:val="007E3818"/>
    <w:rsid w:val="00814942"/>
    <w:rsid w:val="00834F7B"/>
    <w:rsid w:val="00860338"/>
    <w:rsid w:val="0086544B"/>
    <w:rsid w:val="008752F7"/>
    <w:rsid w:val="00884F24"/>
    <w:rsid w:val="0095563B"/>
    <w:rsid w:val="0097225F"/>
    <w:rsid w:val="00A31681"/>
    <w:rsid w:val="00A73053"/>
    <w:rsid w:val="00A758A8"/>
    <w:rsid w:val="00A83A1D"/>
    <w:rsid w:val="00A85A0C"/>
    <w:rsid w:val="00AB687E"/>
    <w:rsid w:val="00AD3ECF"/>
    <w:rsid w:val="00AF0CDC"/>
    <w:rsid w:val="00B20EC9"/>
    <w:rsid w:val="00B360FB"/>
    <w:rsid w:val="00B52CB2"/>
    <w:rsid w:val="00B52CEE"/>
    <w:rsid w:val="00B856CD"/>
    <w:rsid w:val="00B961AF"/>
    <w:rsid w:val="00BA3470"/>
    <w:rsid w:val="00BA4CE8"/>
    <w:rsid w:val="00C07119"/>
    <w:rsid w:val="00C85458"/>
    <w:rsid w:val="00C8741A"/>
    <w:rsid w:val="00D010D5"/>
    <w:rsid w:val="00D1743B"/>
    <w:rsid w:val="00D202D5"/>
    <w:rsid w:val="00D41A7E"/>
    <w:rsid w:val="00D72459"/>
    <w:rsid w:val="00D84A81"/>
    <w:rsid w:val="00DB33DA"/>
    <w:rsid w:val="00DC531C"/>
    <w:rsid w:val="00DE32F6"/>
    <w:rsid w:val="00E409ED"/>
    <w:rsid w:val="00E44757"/>
    <w:rsid w:val="00E55B02"/>
    <w:rsid w:val="00EB753F"/>
    <w:rsid w:val="00F22056"/>
    <w:rsid w:val="00F735D9"/>
    <w:rsid w:val="00F85E81"/>
    <w:rsid w:val="00FB2DB6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A1FCCB"/>
  <w14:defaultImageDpi w14:val="300"/>
  <w15:docId w15:val="{B15CED8B-88FC-479F-B970-D1E94909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B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C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14942"/>
  </w:style>
  <w:style w:type="table" w:styleId="TableGrid">
    <w:name w:val="Table Grid"/>
    <w:basedOn w:val="TableNormal"/>
    <w:uiPriority w:val="59"/>
    <w:rsid w:val="0081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85E8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5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8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2B3"/>
  </w:style>
  <w:style w:type="paragraph" w:styleId="Footer">
    <w:name w:val="footer"/>
    <w:basedOn w:val="Normal"/>
    <w:link w:val="FooterChar"/>
    <w:uiPriority w:val="99"/>
    <w:unhideWhenUsed/>
    <w:rsid w:val="00530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1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9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0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87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79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2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92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05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632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33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52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27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9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1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86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30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8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1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1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29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86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590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471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ffen.com/difference/Eukaryotic_Cell_vs_Prokaryotic_Cel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vescience.com/65922-prokaryotic-vs-eukaryotic-cell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k12.org/biology/Prokaryotic-and-Eukaryotic-Cells/lesson/Prokaryotic-and-Eukaryotic-Cell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mmons.wikimedia.org/wiki/File:Animal_Cell.jp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alm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3A3D62CE2E549876F6B302776C04D" ma:contentTypeVersion="11" ma:contentTypeDescription="Create a new document." ma:contentTypeScope="" ma:versionID="59a261843b87ee248eed66c22caa7586">
  <xsd:schema xmlns:xsd="http://www.w3.org/2001/XMLSchema" xmlns:xs="http://www.w3.org/2001/XMLSchema" xmlns:p="http://schemas.microsoft.com/office/2006/metadata/properties" xmlns:ns3="73acb3cf-d557-437e-978a-4fa22f08e65b" xmlns:ns4="3a427a46-3b86-49d9-b648-72e99ca13ca3" targetNamespace="http://schemas.microsoft.com/office/2006/metadata/properties" ma:root="true" ma:fieldsID="e26a44c99c263ada1ebbc0371eb4925f" ns3:_="" ns4:_="">
    <xsd:import namespace="73acb3cf-d557-437e-978a-4fa22f08e65b"/>
    <xsd:import namespace="3a427a46-3b86-49d9-b648-72e99ca13c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b3cf-d557-437e-978a-4fa22f08e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27a46-3b86-49d9-b648-72e99ca13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93F24-3B89-4D4B-8E54-87E814C2D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cb3cf-d557-437e-978a-4fa22f08e65b"/>
    <ds:schemaRef ds:uri="3a427a46-3b86-49d9-b648-72e99ca1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C10A0-D81B-48BF-9BD9-678D2895D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28773-2AE7-41E8-BB1B-1D808DA26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30AC26-394A-4673-B56A-675F3524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Holt</dc:creator>
  <cp:lastModifiedBy>Gore, Shaka</cp:lastModifiedBy>
  <cp:revision>2</cp:revision>
  <cp:lastPrinted>2014-10-08T19:57:00Z</cp:lastPrinted>
  <dcterms:created xsi:type="dcterms:W3CDTF">2019-09-23T16:04:00Z</dcterms:created>
  <dcterms:modified xsi:type="dcterms:W3CDTF">2019-09-23T16:04:00Z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0x010100CC43A3D62CE2E549876F6B302776C04D</vt:lpwstr>
  </property>
</Properties>
</file>